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FB95B" w14:textId="77777777" w:rsidR="000A7C46" w:rsidRPr="008E6F70" w:rsidRDefault="00BF0840" w:rsidP="00EE6407">
      <w:pPr>
        <w:spacing w:before="120" w:line="276" w:lineRule="auto"/>
        <w:rPr>
          <w:bCs/>
          <w:sz w:val="22"/>
          <w:szCs w:val="22"/>
        </w:rPr>
      </w:pPr>
      <w:r w:rsidRPr="008E6F70">
        <w:rPr>
          <w:bCs/>
          <w:sz w:val="22"/>
          <w:szCs w:val="22"/>
        </w:rPr>
        <w:tab/>
      </w:r>
      <w:r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EE6407" w:rsidRPr="008E6F70">
        <w:rPr>
          <w:bCs/>
          <w:sz w:val="22"/>
          <w:szCs w:val="22"/>
        </w:rPr>
        <w:tab/>
      </w:r>
      <w:r w:rsidR="00776DD8" w:rsidRPr="008E6F70">
        <w:rPr>
          <w:bCs/>
          <w:sz w:val="22"/>
          <w:szCs w:val="22"/>
        </w:rPr>
        <w:t xml:space="preserve">Załącznik nr 9 </w:t>
      </w:r>
      <w:r w:rsidR="000A7C46" w:rsidRPr="008E6F70">
        <w:rPr>
          <w:bCs/>
          <w:sz w:val="22"/>
          <w:szCs w:val="22"/>
        </w:rPr>
        <w:t xml:space="preserve">do SWZ </w:t>
      </w:r>
    </w:p>
    <w:p w14:paraId="4886D710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</w:p>
    <w:p w14:paraId="77F55627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19F7121A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367E33B5" w14:textId="77777777" w:rsidR="000A7C46" w:rsidRPr="008E6F70" w:rsidRDefault="000A7C46" w:rsidP="000A7C46">
      <w:pPr>
        <w:autoSpaceDE w:val="0"/>
        <w:autoSpaceDN w:val="0"/>
        <w:adjustRightInd w:val="0"/>
        <w:spacing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__________________________________________________________ </w:t>
      </w:r>
    </w:p>
    <w:p w14:paraId="22926C70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(Nazwa i adres wykonawcy) </w:t>
      </w:r>
    </w:p>
    <w:p w14:paraId="6656DBAD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2D3677A1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ab/>
        <w:t xml:space="preserve">_____________________________________________, dnia _____________ r. </w:t>
      </w:r>
    </w:p>
    <w:p w14:paraId="1D983807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73AA2487" w14:textId="77777777" w:rsidR="000A7C46" w:rsidRPr="008E6F70" w:rsidRDefault="000A7C46" w:rsidP="000A7C46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14:paraId="614853E4" w14:textId="77777777" w:rsidR="000A7C46" w:rsidRPr="008E6F70" w:rsidRDefault="000A7C46" w:rsidP="000A7C46">
      <w:pPr>
        <w:autoSpaceDE w:val="0"/>
        <w:autoSpaceDN w:val="0"/>
        <w:adjustRightInd w:val="0"/>
        <w:jc w:val="both"/>
        <w:rPr>
          <w:rFonts w:eastAsia="Calibri"/>
          <w:b/>
          <w:bCs/>
          <w:sz w:val="22"/>
          <w:szCs w:val="22"/>
        </w:rPr>
      </w:pPr>
      <w:r w:rsidRPr="008E6F70">
        <w:rPr>
          <w:rFonts w:eastAsia="Calibri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2EC72D9E" w14:textId="77777777" w:rsidR="000A7C46" w:rsidRPr="008E6F70" w:rsidRDefault="000A7C46" w:rsidP="000A7C46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</w:rPr>
      </w:pPr>
    </w:p>
    <w:p w14:paraId="02128193" w14:textId="77777777" w:rsidR="002F02EA" w:rsidRDefault="000A7C46" w:rsidP="002F02EA">
      <w:pPr>
        <w:jc w:val="both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>W związku ze złożeniem oferty w postępowaniu o udzielenie zamówienia publicznego pn</w:t>
      </w:r>
      <w:r w:rsidR="008E6F70">
        <w:rPr>
          <w:rFonts w:eastAsia="Calibri"/>
          <w:sz w:val="22"/>
          <w:szCs w:val="22"/>
        </w:rPr>
        <w:t>.</w:t>
      </w:r>
      <w:r w:rsidRPr="008E6F70">
        <w:rPr>
          <w:rFonts w:eastAsia="Calibri"/>
          <w:sz w:val="22"/>
          <w:szCs w:val="22"/>
        </w:rPr>
        <w:t>:</w:t>
      </w:r>
    </w:p>
    <w:p w14:paraId="2F5A048F" w14:textId="2B7FF318" w:rsidR="002F02EA" w:rsidRPr="00304534" w:rsidRDefault="000A7C46" w:rsidP="002F02EA">
      <w:pPr>
        <w:jc w:val="both"/>
        <w:rPr>
          <w:b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 </w:t>
      </w:r>
      <w:bookmarkStart w:id="0" w:name="_Hlk67554914"/>
      <w:r w:rsidR="002F02EA" w:rsidRPr="00304534">
        <w:rPr>
          <w:b/>
          <w:sz w:val="22"/>
          <w:szCs w:val="22"/>
        </w:rPr>
        <w:t>„</w:t>
      </w:r>
      <w:r w:rsidR="004D19AB" w:rsidRPr="004D19AB">
        <w:rPr>
          <w:b/>
          <w:sz w:val="22"/>
          <w:szCs w:val="22"/>
        </w:rPr>
        <w:t>Wykonanie okresowych przeglądów serwisowych i konserwacji agregatów wody lodowej zlokalizowanych w budynkach Politechniki Poznańskiej z pogotowiem technicznym i gotowością do usuwania awarii z podziałem na części.”</w:t>
      </w:r>
    </w:p>
    <w:bookmarkEnd w:id="0"/>
    <w:p w14:paraId="2A2DCD6F" w14:textId="2B6D9BDF" w:rsidR="00116B9D" w:rsidRPr="008E6F70" w:rsidRDefault="00116B9D" w:rsidP="00116B9D">
      <w:pPr>
        <w:tabs>
          <w:tab w:val="center" w:pos="4536"/>
          <w:tab w:val="left" w:pos="6945"/>
        </w:tabs>
        <w:spacing w:before="40"/>
        <w:jc w:val="both"/>
        <w:rPr>
          <w:b/>
          <w:bCs/>
          <w:sz w:val="22"/>
          <w:szCs w:val="22"/>
        </w:rPr>
      </w:pPr>
    </w:p>
    <w:p w14:paraId="3A2ED64B" w14:textId="77777777" w:rsidR="000A7C46" w:rsidRPr="008E6F70" w:rsidRDefault="000A7C46" w:rsidP="00116B9D">
      <w:pPr>
        <w:tabs>
          <w:tab w:val="center" w:pos="4536"/>
          <w:tab w:val="left" w:pos="6945"/>
        </w:tabs>
        <w:spacing w:before="40" w:line="360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1DFD337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działając w imieniu i na rzecz </w:t>
      </w:r>
    </w:p>
    <w:p w14:paraId="72B6A1E5" w14:textId="77777777" w:rsidR="000A7C46" w:rsidRPr="008E6F70" w:rsidRDefault="000A7C46" w:rsidP="000A7C46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B32908" w:rsidRPr="008E6F70">
        <w:rPr>
          <w:rFonts w:eastAsia="Calibri"/>
          <w:sz w:val="22"/>
          <w:szCs w:val="22"/>
        </w:rPr>
        <w:t>_____________________</w:t>
      </w:r>
      <w:r w:rsidRPr="008E6F70">
        <w:rPr>
          <w:rFonts w:eastAsia="Calibri"/>
          <w:sz w:val="22"/>
          <w:szCs w:val="22"/>
        </w:rPr>
        <w:t xml:space="preserve"> </w:t>
      </w:r>
    </w:p>
    <w:p w14:paraId="636DC1E1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>oświadczam, że informacje zawarte w oświadczeniu, o którym mowa w art. 125 ust. 1 ustawy z dnia 11</w:t>
      </w:r>
      <w:r w:rsidR="0092310F" w:rsidRPr="008E6F70">
        <w:rPr>
          <w:rFonts w:eastAsia="Calibri"/>
          <w:sz w:val="22"/>
          <w:szCs w:val="22"/>
        </w:rPr>
        <w:t xml:space="preserve"> września 2019 r. (Dz. U. z 202</w:t>
      </w:r>
      <w:r w:rsidR="00F2628D">
        <w:rPr>
          <w:rFonts w:eastAsia="Calibri"/>
          <w:sz w:val="22"/>
          <w:szCs w:val="22"/>
        </w:rPr>
        <w:t>4</w:t>
      </w:r>
      <w:r w:rsidR="0092310F" w:rsidRPr="008E6F70">
        <w:rPr>
          <w:rFonts w:eastAsia="Calibri"/>
          <w:sz w:val="22"/>
          <w:szCs w:val="22"/>
        </w:rPr>
        <w:t xml:space="preserve"> r. poz. 1</w:t>
      </w:r>
      <w:r w:rsidR="00F2628D">
        <w:rPr>
          <w:rFonts w:eastAsia="Calibri"/>
          <w:sz w:val="22"/>
          <w:szCs w:val="22"/>
        </w:rPr>
        <w:t>320</w:t>
      </w:r>
      <w:r w:rsidRPr="008E6F70">
        <w:rPr>
          <w:rFonts w:eastAsia="Calibri"/>
          <w:sz w:val="22"/>
          <w:szCs w:val="22"/>
        </w:rPr>
        <w:t xml:space="preserve"> ze zm.) przedłożonym wraz z ofertą przez Wykonawcę, którego reprezentuję są aktualne w zakresie podstaw wykluczenia z postępowania określonych w: </w:t>
      </w:r>
    </w:p>
    <w:p w14:paraId="04B3BFF7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3 PZP, </w:t>
      </w:r>
    </w:p>
    <w:p w14:paraId="7ED8176E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4 PZP odnośnie do orzeczenia zakazu ubiegania się o zamówienie publiczne tytułem środka zapobiegawczego, </w:t>
      </w:r>
    </w:p>
    <w:p w14:paraId="4307D9B6" w14:textId="77777777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5 PZP odnośnie do zawarcia z innymi wykonawcami porozumienia mającego na celu zakłócenie konkurencji, </w:t>
      </w:r>
    </w:p>
    <w:p w14:paraId="40896F01" w14:textId="5625A596" w:rsidR="000A7C46" w:rsidRPr="008E6F70" w:rsidRDefault="000A7C46" w:rsidP="000A7C46">
      <w:pPr>
        <w:autoSpaceDE w:val="0"/>
        <w:autoSpaceDN w:val="0"/>
        <w:adjustRightInd w:val="0"/>
        <w:spacing w:line="276" w:lineRule="auto"/>
        <w:rPr>
          <w:rFonts w:eastAsia="Calibri"/>
          <w:sz w:val="22"/>
          <w:szCs w:val="22"/>
        </w:rPr>
      </w:pPr>
      <w:r w:rsidRPr="008E6F70">
        <w:rPr>
          <w:rFonts w:eastAsia="Calibri"/>
          <w:sz w:val="22"/>
          <w:szCs w:val="22"/>
        </w:rPr>
        <w:t xml:space="preserve">- art. 108 ust. 1 pkt 6 PZP, </w:t>
      </w:r>
    </w:p>
    <w:sectPr w:rsidR="000A7C46" w:rsidRPr="008E6F70" w:rsidSect="000A7C4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D585F" w14:textId="77777777" w:rsidR="00B407A3" w:rsidRDefault="00B407A3" w:rsidP="00B407A3">
      <w:r>
        <w:separator/>
      </w:r>
    </w:p>
  </w:endnote>
  <w:endnote w:type="continuationSeparator" w:id="0">
    <w:p w14:paraId="6AC7F773" w14:textId="77777777" w:rsidR="00B407A3" w:rsidRDefault="00B407A3" w:rsidP="00B40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5C8BC" w14:textId="77777777" w:rsidR="00B407A3" w:rsidRDefault="00B407A3" w:rsidP="00B407A3">
      <w:r>
        <w:separator/>
      </w:r>
    </w:p>
  </w:footnote>
  <w:footnote w:type="continuationSeparator" w:id="0">
    <w:p w14:paraId="7868B33E" w14:textId="77777777" w:rsidR="00B407A3" w:rsidRDefault="00B407A3" w:rsidP="00B40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E28"/>
    <w:rsid w:val="000A7C46"/>
    <w:rsid w:val="001108D6"/>
    <w:rsid w:val="00116B9D"/>
    <w:rsid w:val="00275E28"/>
    <w:rsid w:val="002E3C0F"/>
    <w:rsid w:val="002F02EA"/>
    <w:rsid w:val="00354E1E"/>
    <w:rsid w:val="00492A79"/>
    <w:rsid w:val="004D19AB"/>
    <w:rsid w:val="004F7FF9"/>
    <w:rsid w:val="005E4BF0"/>
    <w:rsid w:val="00721873"/>
    <w:rsid w:val="00776DD8"/>
    <w:rsid w:val="00886DEB"/>
    <w:rsid w:val="008E6F70"/>
    <w:rsid w:val="0092310F"/>
    <w:rsid w:val="00942C0E"/>
    <w:rsid w:val="00956606"/>
    <w:rsid w:val="009772C1"/>
    <w:rsid w:val="00A779E6"/>
    <w:rsid w:val="00B32908"/>
    <w:rsid w:val="00B407A3"/>
    <w:rsid w:val="00B7083D"/>
    <w:rsid w:val="00BF0840"/>
    <w:rsid w:val="00D07E82"/>
    <w:rsid w:val="00EE6407"/>
    <w:rsid w:val="00F2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FB091"/>
  <w15:chartTrackingRefBased/>
  <w15:docId w15:val="{3C9DCECA-8195-4E10-B32A-15418A93A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7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07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7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07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7A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Agnieszka Ślesińska</cp:lastModifiedBy>
  <cp:revision>22</cp:revision>
  <dcterms:created xsi:type="dcterms:W3CDTF">2023-03-15T06:52:00Z</dcterms:created>
  <dcterms:modified xsi:type="dcterms:W3CDTF">2026-04-20T06:36:00Z</dcterms:modified>
</cp:coreProperties>
</file>